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0A" w:rsidRPr="00D76A0A" w:rsidRDefault="00D76A0A" w:rsidP="00D76A0A">
      <w:pPr>
        <w:shd w:val="clear" w:color="auto" w:fill="FFFFFF"/>
        <w:spacing w:after="0" w:line="420" w:lineRule="atLeast"/>
        <w:outlineLvl w:val="1"/>
        <w:rPr>
          <w:rFonts w:ascii="Helvetica" w:eastAsia="Times New Roman" w:hAnsi="Helvetica" w:cs="Times New Roman"/>
          <w:b/>
          <w:bCs/>
          <w:color w:val="141823"/>
          <w:sz w:val="36"/>
          <w:szCs w:val="36"/>
          <w:lang w:eastAsia="tr-TR"/>
        </w:rPr>
      </w:pPr>
      <w:r w:rsidRPr="00D76A0A">
        <w:rPr>
          <w:rFonts w:ascii="Helvetica" w:eastAsia="Times New Roman" w:hAnsi="Helvetica" w:cs="Times New Roman"/>
          <w:b/>
          <w:bCs/>
          <w:color w:val="141823"/>
          <w:sz w:val="36"/>
          <w:szCs w:val="36"/>
          <w:lang w:eastAsia="tr-TR"/>
        </w:rPr>
        <w:t>Tez Yazım Esasları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bookmarkStart w:id="0" w:name="_GoBack"/>
      <w:bookmarkEnd w:id="0"/>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1.Kullanılacak Kâğıdın Özelliği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Bitirme tezi, A4 standardında (21cm x 29,5 cm) birinci hamur beyaz kâğıda yazılmalıdır. Yazımda kullanılan tüm karakterler siyah renkte olmalıdır.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2.Yazım Özelliği</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Bitirme tezi, bilgisayar kullanılarak, kâğıdın yalnızca bir yüzüne yazılmalıdır.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Yazı karakteri Times New Roman 12 punto olmalı,  yazı satırın her iki yanına yaslanmalıdır.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Tablo ve Şekil verileri yazılırken en fazla 12, en az 8 punto kullanılabilir. Bu değerlerin dışındaki yazı büyüklükleri kullanılmamalıdır.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Sayfa sonundaki alt baslığı en az iki satır yazı izlemeli ya da alt baslık yeni sayfada yer almalıdır.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Alt ve üst indislerin yazımında düz yazı büyüklüğünden daha küçük bir karakter kullanılmalıdır (</w:t>
      </w:r>
      <w:proofErr w:type="spellStart"/>
      <w:r w:rsidRPr="00D76A0A">
        <w:rPr>
          <w:rFonts w:ascii="Helvetica" w:eastAsia="Times New Roman" w:hAnsi="Helvetica" w:cs="Times New Roman"/>
          <w:color w:val="141823"/>
          <w:sz w:val="21"/>
          <w:szCs w:val="21"/>
          <w:lang w:eastAsia="tr-TR"/>
        </w:rPr>
        <w:t>Ms</w:t>
      </w:r>
      <w:proofErr w:type="spellEnd"/>
      <w:r w:rsidRPr="00D76A0A">
        <w:rPr>
          <w:rFonts w:ascii="Helvetica" w:eastAsia="Times New Roman" w:hAnsi="Helvetica" w:cs="Times New Roman"/>
          <w:color w:val="141823"/>
          <w:sz w:val="21"/>
          <w:szCs w:val="21"/>
          <w:lang w:eastAsia="tr-TR"/>
        </w:rPr>
        <w:t xml:space="preserve"> Word programında otomatik olarak verilen “üst simge, alt simge” özellikleri kullanılabilir).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Yazımda noktalama işaretlerinden </w:t>
      </w:r>
      <w:proofErr w:type="gramStart"/>
      <w:r w:rsidRPr="00D76A0A">
        <w:rPr>
          <w:rFonts w:ascii="Helvetica" w:eastAsia="Times New Roman" w:hAnsi="Helvetica" w:cs="Times New Roman"/>
          <w:color w:val="141823"/>
          <w:sz w:val="21"/>
          <w:szCs w:val="21"/>
          <w:lang w:eastAsia="tr-TR"/>
        </w:rPr>
        <w:t>(</w:t>
      </w:r>
      <w:proofErr w:type="gramEnd"/>
      <w:r w:rsidRPr="00D76A0A">
        <w:rPr>
          <w:rFonts w:ascii="Helvetica" w:eastAsia="Times New Roman" w:hAnsi="Helvetica" w:cs="Times New Roman"/>
          <w:color w:val="141823"/>
          <w:sz w:val="21"/>
          <w:szCs w:val="21"/>
          <w:lang w:eastAsia="tr-TR"/>
        </w:rPr>
        <w:t>. , ; ? vb.) sonra bir karakter boşluk bırakılmalıdır.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Anlatımda üçüncü şahsın geniş zamanı kullanılmalıdır. Kısa ve öz cümleler kullanılmalıdır. Yazım dili Türk Dil Kurumu’nca (</w:t>
      </w:r>
      <w:hyperlink r:id="rId6" w:tgtFrame="_blank" w:history="1">
        <w:r w:rsidRPr="00D76A0A">
          <w:rPr>
            <w:rFonts w:ascii="Helvetica" w:eastAsia="Times New Roman" w:hAnsi="Helvetica" w:cs="Times New Roman"/>
            <w:color w:val="3B5998"/>
            <w:sz w:val="21"/>
            <w:szCs w:val="21"/>
            <w:lang w:eastAsia="tr-TR"/>
          </w:rPr>
          <w:t>www.tdk.gov.tr</w:t>
        </w:r>
      </w:hyperlink>
      <w:r w:rsidRPr="00D76A0A">
        <w:rPr>
          <w:rFonts w:ascii="Helvetica" w:eastAsia="Times New Roman" w:hAnsi="Helvetica" w:cs="Times New Roman"/>
          <w:color w:val="141823"/>
          <w:sz w:val="21"/>
          <w:szCs w:val="21"/>
          <w:lang w:eastAsia="tr-TR"/>
        </w:rPr>
        <w:t>) yayınlanan son imla Kılavuzu’na uyularak yazılmalıdır.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Bölüm ve alt bölüm başlıkları, paragraf başları ile satırbaşları sol boşluk çerçevesi kenarından başlamalıdır. Tüm ilk sayfalarda (önsöz, içindekilerin ilk sayfası, Türkçe özet, yabancı dilde özetin ilk sayfası, bölümlerin ilk sayfaları gibi) başlık için sayfa üst kenarından 5 cm aşağıdan başlanır ve başlıktan sonra </w:t>
      </w:r>
      <w:proofErr w:type="gramStart"/>
      <w:r w:rsidRPr="00D76A0A">
        <w:rPr>
          <w:rFonts w:ascii="Helvetica" w:eastAsia="Times New Roman" w:hAnsi="Helvetica" w:cs="Times New Roman"/>
          <w:color w:val="141823"/>
          <w:sz w:val="21"/>
          <w:szCs w:val="21"/>
          <w:lang w:eastAsia="tr-TR"/>
        </w:rPr>
        <w:t>2.5</w:t>
      </w:r>
      <w:proofErr w:type="gramEnd"/>
      <w:r w:rsidRPr="00D76A0A">
        <w:rPr>
          <w:rFonts w:ascii="Helvetica" w:eastAsia="Times New Roman" w:hAnsi="Helvetica" w:cs="Times New Roman"/>
          <w:color w:val="141823"/>
          <w:sz w:val="21"/>
          <w:szCs w:val="21"/>
          <w:lang w:eastAsia="tr-TR"/>
        </w:rPr>
        <w:t xml:space="preserve"> satır boşluk bırakılarak metne geçilir.</w:t>
      </w:r>
    </w:p>
    <w:p w:rsidR="00D76A0A" w:rsidRPr="00D76A0A" w:rsidRDefault="00D76A0A" w:rsidP="00D76A0A">
      <w:pPr>
        <w:numPr>
          <w:ilvl w:val="0"/>
          <w:numId w:val="1"/>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Tablo ve şekiller için de kâğıtta aynı boşluklar bırakılmalı, ya da bir sonraki sayfaya yazılmalıdır.</w:t>
      </w: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3.Sayfa Düzeni ve Kenar Boşlukları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Sayfa düzeni ve kenar boşluları A4 </w:t>
      </w:r>
      <w:proofErr w:type="gramStart"/>
      <w:r w:rsidRPr="00D76A0A">
        <w:rPr>
          <w:rFonts w:ascii="Helvetica" w:eastAsia="Times New Roman" w:hAnsi="Helvetica" w:cs="Times New Roman"/>
          <w:color w:val="141823"/>
          <w:sz w:val="21"/>
          <w:szCs w:val="21"/>
          <w:lang w:eastAsia="tr-TR"/>
        </w:rPr>
        <w:t>kağıdına</w:t>
      </w:r>
      <w:proofErr w:type="gramEnd"/>
      <w:r w:rsidRPr="00D76A0A">
        <w:rPr>
          <w:rFonts w:ascii="Helvetica" w:eastAsia="Times New Roman" w:hAnsi="Helvetica" w:cs="Times New Roman"/>
          <w:color w:val="141823"/>
          <w:sz w:val="21"/>
          <w:szCs w:val="21"/>
          <w:lang w:eastAsia="tr-TR"/>
        </w:rPr>
        <w:t xml:space="preserve"> göre aşağıdaki şekilde verildiği gibi olmalıdır.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4.Satır Aralıkları</w:t>
      </w:r>
    </w:p>
    <w:p w:rsidR="00D76A0A" w:rsidRPr="00D76A0A" w:rsidRDefault="00D76A0A" w:rsidP="00D76A0A">
      <w:pPr>
        <w:numPr>
          <w:ilvl w:val="0"/>
          <w:numId w:val="2"/>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Yazımda 1,5 satır aralığı kullanılmalıdır.</w:t>
      </w:r>
    </w:p>
    <w:p w:rsidR="00D76A0A" w:rsidRPr="00D76A0A" w:rsidRDefault="00D76A0A" w:rsidP="00D76A0A">
      <w:pPr>
        <w:numPr>
          <w:ilvl w:val="0"/>
          <w:numId w:val="2"/>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lastRenderedPageBreak/>
        <w:t>Şekillerin ve çizelgelerin açıklamaları ile alıntılar, dipnotlar ve kaynak listesinin yazımında tek satır aralığı kullanılmalıdır.</w:t>
      </w:r>
    </w:p>
    <w:p w:rsidR="00D76A0A" w:rsidRPr="00D76A0A" w:rsidRDefault="00D76A0A" w:rsidP="00D76A0A">
      <w:pPr>
        <w:numPr>
          <w:ilvl w:val="0"/>
          <w:numId w:val="2"/>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İki paragraf arasında da 1,5 satır aralığı boşluk bırakılmalıdır.</w:t>
      </w:r>
    </w:p>
    <w:p w:rsidR="00D76A0A" w:rsidRPr="00D76A0A" w:rsidRDefault="00D76A0A" w:rsidP="00D76A0A">
      <w:pPr>
        <w:numPr>
          <w:ilvl w:val="0"/>
          <w:numId w:val="2"/>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 başlıkları ve alt bölüm başlıkları ile bunları izleyen ilk paragraf arasında, 1,5 satır aralığı boşluk kullanılmalıdır.</w:t>
      </w:r>
    </w:p>
    <w:p w:rsidR="00D76A0A" w:rsidRPr="00D76A0A" w:rsidRDefault="00D76A0A" w:rsidP="00D76A0A">
      <w:pPr>
        <w:numPr>
          <w:ilvl w:val="0"/>
          <w:numId w:val="2"/>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Bölümlerin yazımına daima yeni bir sayfadan başlanmalıdır.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5.Sayfa numaraları</w:t>
      </w:r>
    </w:p>
    <w:p w:rsidR="00D76A0A" w:rsidRPr="00D76A0A" w:rsidRDefault="00D76A0A" w:rsidP="00D76A0A">
      <w:pPr>
        <w:numPr>
          <w:ilvl w:val="0"/>
          <w:numId w:val="3"/>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Sayfa numaraları sayfa altında orta kısma yazılmalıdır.</w:t>
      </w:r>
    </w:p>
    <w:p w:rsidR="00D76A0A" w:rsidRPr="00D76A0A" w:rsidRDefault="00D76A0A" w:rsidP="00D76A0A">
      <w:pPr>
        <w:numPr>
          <w:ilvl w:val="0"/>
          <w:numId w:val="3"/>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Kapak dışında tüm sayfalar numaralanmalıdır. Numaralama iç kapaktan sonraki ilk sayfanın altına yazılan (ii) sayısı ile başlar. Giriş bölümü ile başlayan tüm tez metni ise “1,2,3</w:t>
      </w:r>
      <w:proofErr w:type="gramStart"/>
      <w:r w:rsidRPr="00D76A0A">
        <w:rPr>
          <w:rFonts w:ascii="Helvetica" w:eastAsia="Times New Roman" w:hAnsi="Helvetica" w:cs="Times New Roman"/>
          <w:color w:val="141823"/>
          <w:sz w:val="21"/>
          <w:szCs w:val="21"/>
          <w:lang w:eastAsia="tr-TR"/>
        </w:rPr>
        <w:t>,.....</w:t>
      </w:r>
      <w:proofErr w:type="gramEnd"/>
      <w:r w:rsidRPr="00D76A0A">
        <w:rPr>
          <w:rFonts w:ascii="Helvetica" w:eastAsia="Times New Roman" w:hAnsi="Helvetica" w:cs="Times New Roman"/>
          <w:color w:val="141823"/>
          <w:sz w:val="21"/>
          <w:szCs w:val="21"/>
          <w:lang w:eastAsia="tr-TR"/>
        </w:rPr>
        <w:t xml:space="preserve">” şeklinde sayfanın üst sağ kısmında üst boşluk ortalanarak </w:t>
      </w:r>
      <w:proofErr w:type="spellStart"/>
      <w:r w:rsidRPr="00D76A0A">
        <w:rPr>
          <w:rFonts w:ascii="Helvetica" w:eastAsia="Times New Roman" w:hAnsi="Helvetica" w:cs="Times New Roman"/>
          <w:color w:val="141823"/>
          <w:sz w:val="21"/>
          <w:szCs w:val="21"/>
          <w:lang w:eastAsia="tr-TR"/>
        </w:rPr>
        <w:t>Arial</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Bold</w:t>
      </w:r>
      <w:proofErr w:type="spellEnd"/>
      <w:r w:rsidRPr="00D76A0A">
        <w:rPr>
          <w:rFonts w:ascii="Helvetica" w:eastAsia="Times New Roman" w:hAnsi="Helvetica" w:cs="Times New Roman"/>
          <w:color w:val="141823"/>
          <w:sz w:val="21"/>
          <w:szCs w:val="21"/>
          <w:lang w:eastAsia="tr-TR"/>
        </w:rPr>
        <w:t xml:space="preserve"> karakterde 12 punto olarak numaralandırılır.</w:t>
      </w:r>
    </w:p>
    <w:p w:rsidR="00D76A0A" w:rsidRPr="00D76A0A" w:rsidRDefault="00D76A0A" w:rsidP="00D76A0A">
      <w:pPr>
        <w:numPr>
          <w:ilvl w:val="0"/>
          <w:numId w:val="3"/>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Bölümlerin ilk sayfalarına numara konmaz. Örneğin, giriş bölümünün ilk sayfasına numara konmayacağı için numaralama girişin ikinci sayfasının üst sağına yazılan 2 sayısı ile başlar.</w:t>
      </w:r>
    </w:p>
    <w:p w:rsidR="00D76A0A" w:rsidRPr="00D76A0A" w:rsidRDefault="00D76A0A" w:rsidP="00D76A0A">
      <w:pPr>
        <w:numPr>
          <w:ilvl w:val="0"/>
          <w:numId w:val="3"/>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Sayfa numaralarının önünde ve arkasında ayıraç, çizgi, parantez vb. gibi bir karakter kullanılmamalıdır.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6.Başlıklar</w:t>
      </w:r>
    </w:p>
    <w:p w:rsidR="00D76A0A" w:rsidRPr="00D76A0A" w:rsidRDefault="00D76A0A" w:rsidP="00D76A0A">
      <w:pPr>
        <w:numPr>
          <w:ilvl w:val="0"/>
          <w:numId w:val="4"/>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Birinci derecede bölüm başlıkları büyük harf, 14 punto</w:t>
      </w:r>
    </w:p>
    <w:p w:rsidR="00D76A0A" w:rsidRPr="00D76A0A" w:rsidRDefault="00D76A0A" w:rsidP="00D76A0A">
      <w:pPr>
        <w:numPr>
          <w:ilvl w:val="0"/>
          <w:numId w:val="4"/>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İkinci derecede alt bölüm başlıkları her kelimenin ilk harfi büyük diğerleri küçük harflerle, 12 punto.</w:t>
      </w:r>
    </w:p>
    <w:p w:rsidR="00D76A0A" w:rsidRPr="00D76A0A" w:rsidRDefault="00D76A0A" w:rsidP="00D76A0A">
      <w:pPr>
        <w:numPr>
          <w:ilvl w:val="0"/>
          <w:numId w:val="4"/>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Üçüncü ve dördüncü derece alt bölüm başlığında birinci kelimenin ilk harfi büyük diğer tüm kelimeler küçük harflerle, 12 punto olarak yazılır.</w:t>
      </w:r>
    </w:p>
    <w:p w:rsidR="00D76A0A" w:rsidRPr="00D76A0A" w:rsidRDefault="00D76A0A" w:rsidP="00D76A0A">
      <w:pPr>
        <w:numPr>
          <w:ilvl w:val="0"/>
          <w:numId w:val="4"/>
        </w:numPr>
        <w:shd w:val="clear" w:color="auto" w:fill="FFFFFF"/>
        <w:spacing w:before="100" w:beforeAutospacing="1" w:after="100" w:afterAutospacing="1" w:line="300" w:lineRule="atLeast"/>
        <w:ind w:left="0"/>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Tüm başlıklar </w:t>
      </w:r>
      <w:r w:rsidRPr="00D76A0A">
        <w:rPr>
          <w:rFonts w:ascii="Helvetica" w:eastAsia="Times New Roman" w:hAnsi="Helvetica" w:cs="Times New Roman"/>
          <w:b/>
          <w:bCs/>
          <w:color w:val="141823"/>
          <w:sz w:val="21"/>
          <w:szCs w:val="21"/>
          <w:lang w:eastAsia="tr-TR"/>
        </w:rPr>
        <w:t>koyu</w:t>
      </w:r>
      <w:r w:rsidRPr="00D76A0A">
        <w:rPr>
          <w:rFonts w:ascii="Helvetica" w:eastAsia="Times New Roman" w:hAnsi="Helvetica" w:cs="Times New Roman"/>
          <w:color w:val="141823"/>
          <w:sz w:val="21"/>
          <w:szCs w:val="21"/>
          <w:lang w:eastAsia="tr-TR"/>
        </w:rPr>
        <w:t> karakter ile yazılmalıdır.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7.Latince kelimeler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Kullanılan botanik, mikroorganizma vb. Latince kelimeler her yerde (kaynaklar, şekiller, tablolar </w:t>
      </w:r>
      <w:proofErr w:type="gramStart"/>
      <w:r w:rsidRPr="00D76A0A">
        <w:rPr>
          <w:rFonts w:ascii="Helvetica" w:eastAsia="Times New Roman" w:hAnsi="Helvetica" w:cs="Times New Roman"/>
          <w:color w:val="141823"/>
          <w:sz w:val="21"/>
          <w:szCs w:val="21"/>
          <w:lang w:eastAsia="tr-TR"/>
        </w:rPr>
        <w:t>dahil</w:t>
      </w:r>
      <w:proofErr w:type="gramEnd"/>
      <w:r w:rsidRPr="00D76A0A">
        <w:rPr>
          <w:rFonts w:ascii="Helvetica" w:eastAsia="Times New Roman" w:hAnsi="Helvetica" w:cs="Times New Roman"/>
          <w:color w:val="141823"/>
          <w:sz w:val="21"/>
          <w:szCs w:val="21"/>
          <w:lang w:eastAsia="tr-TR"/>
        </w:rPr>
        <w:t>) </w:t>
      </w:r>
      <w:r w:rsidRPr="00D76A0A">
        <w:rPr>
          <w:rFonts w:ascii="Helvetica" w:eastAsia="Times New Roman" w:hAnsi="Helvetica" w:cs="Times New Roman"/>
          <w:i/>
          <w:iCs/>
          <w:color w:val="141823"/>
          <w:sz w:val="21"/>
          <w:szCs w:val="21"/>
          <w:lang w:eastAsia="tr-TR"/>
        </w:rPr>
        <w:t>eğik (italik) </w:t>
      </w:r>
      <w:r w:rsidRPr="00D76A0A">
        <w:rPr>
          <w:rFonts w:ascii="Helvetica" w:eastAsia="Times New Roman" w:hAnsi="Helvetica" w:cs="Times New Roman"/>
          <w:color w:val="141823"/>
          <w:sz w:val="21"/>
          <w:szCs w:val="21"/>
          <w:lang w:eastAsia="tr-TR"/>
        </w:rPr>
        <w:t>olarak yazılmalıdır.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8.Simgeler ve Kısaltmalar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lastRenderedPageBreak/>
        <w:t xml:space="preserve">Tezde simgeler “SİMGELER LİSTESİ” başlığı altında alfabetik sıraya göre verilmelidir. Simgeler sol çerçeve boşluğundan sonra alt alta olmalıdır. Simgelerin tanımları ve açıklamaları simgeden sonra 1 veya </w:t>
      </w:r>
      <w:proofErr w:type="gramStart"/>
      <w:r w:rsidRPr="00D76A0A">
        <w:rPr>
          <w:rFonts w:ascii="Helvetica" w:eastAsia="Times New Roman" w:hAnsi="Helvetica" w:cs="Times New Roman"/>
          <w:color w:val="141823"/>
          <w:sz w:val="21"/>
          <w:szCs w:val="21"/>
          <w:lang w:eastAsia="tr-TR"/>
        </w:rPr>
        <w:t>1.5</w:t>
      </w:r>
      <w:proofErr w:type="gramEnd"/>
      <w:r w:rsidRPr="00D76A0A">
        <w:rPr>
          <w:rFonts w:ascii="Helvetica" w:eastAsia="Times New Roman" w:hAnsi="Helvetica" w:cs="Times New Roman"/>
          <w:color w:val="141823"/>
          <w:sz w:val="21"/>
          <w:szCs w:val="21"/>
          <w:lang w:eastAsia="tr-TR"/>
        </w:rPr>
        <w:t xml:space="preserve"> cm. boşluk bırakılarak blok halinde yazılmalıdır.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Birimler için (</w:t>
      </w:r>
      <w:proofErr w:type="spellStart"/>
      <w:r w:rsidRPr="00D76A0A">
        <w:rPr>
          <w:rFonts w:ascii="Helvetica" w:eastAsia="Times New Roman" w:hAnsi="Helvetica" w:cs="Times New Roman"/>
          <w:color w:val="141823"/>
          <w:sz w:val="21"/>
          <w:szCs w:val="21"/>
          <w:lang w:eastAsia="tr-TR"/>
        </w:rPr>
        <w:t>SI</w:t>
      </w:r>
      <w:proofErr w:type="spellEnd"/>
      <w:r w:rsidRPr="00D76A0A">
        <w:rPr>
          <w:rFonts w:ascii="Helvetica" w:eastAsia="Times New Roman" w:hAnsi="Helvetica" w:cs="Times New Roman"/>
          <w:color w:val="141823"/>
          <w:sz w:val="21"/>
          <w:szCs w:val="21"/>
          <w:lang w:eastAsia="tr-TR"/>
        </w:rPr>
        <w:t>) birim sistemi kullanılmalıdır. Birimlerin simgeleri için de aynı standarttan yararlanılmalı; birim gösteren simgenin sonuna nokta konulmamalıdır.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Tezde çok kullanılan birden fazla sözcükten oluşan terimler için kısaltma yapılabilir. Kısaltma yapılırken kelimenin ilk kullanıldığı yerde parantez içerisinde simge ile gösterilmeli, daha sonra sürekli bu simge kullanılmalıdır </w:t>
      </w:r>
      <w:proofErr w:type="gramStart"/>
      <w:r w:rsidRPr="00D76A0A">
        <w:rPr>
          <w:rFonts w:ascii="Helvetica" w:eastAsia="Times New Roman" w:hAnsi="Helvetica" w:cs="Times New Roman"/>
          <w:color w:val="141823"/>
          <w:sz w:val="21"/>
          <w:szCs w:val="21"/>
          <w:lang w:eastAsia="tr-TR"/>
        </w:rPr>
        <w:t>(</w:t>
      </w:r>
      <w:proofErr w:type="gramEnd"/>
      <w:r w:rsidRPr="00D76A0A">
        <w:rPr>
          <w:rFonts w:ascii="Helvetica" w:eastAsia="Times New Roman" w:hAnsi="Helvetica" w:cs="Times New Roman"/>
          <w:color w:val="141823"/>
          <w:sz w:val="21"/>
          <w:szCs w:val="21"/>
          <w:lang w:eastAsia="tr-TR"/>
        </w:rPr>
        <w:t>Örneğin: Genetiği değiştirilmiş organizmalar (</w:t>
      </w:r>
      <w:proofErr w:type="spellStart"/>
      <w:r w:rsidRPr="00D76A0A">
        <w:rPr>
          <w:rFonts w:ascii="Helvetica" w:eastAsia="Times New Roman" w:hAnsi="Helvetica" w:cs="Times New Roman"/>
          <w:color w:val="141823"/>
          <w:sz w:val="21"/>
          <w:szCs w:val="21"/>
          <w:lang w:eastAsia="tr-TR"/>
        </w:rPr>
        <w:t>GDO</w:t>
      </w:r>
      <w:proofErr w:type="spellEnd"/>
      <w:r w:rsidRPr="00D76A0A">
        <w:rPr>
          <w:rFonts w:ascii="Helvetica" w:eastAsia="Times New Roman" w:hAnsi="Helvetica" w:cs="Times New Roman"/>
          <w:color w:val="141823"/>
          <w:sz w:val="21"/>
          <w:szCs w:val="21"/>
          <w:lang w:eastAsia="tr-TR"/>
        </w:rPr>
        <w:t xml:space="preserve">). Ancak, </w:t>
      </w:r>
      <w:proofErr w:type="spellStart"/>
      <w:r w:rsidRPr="00D76A0A">
        <w:rPr>
          <w:rFonts w:ascii="Helvetica" w:eastAsia="Times New Roman" w:hAnsi="Helvetica" w:cs="Times New Roman"/>
          <w:color w:val="141823"/>
          <w:sz w:val="21"/>
          <w:szCs w:val="21"/>
          <w:lang w:eastAsia="tr-TR"/>
        </w:rPr>
        <w:t>SAÜ</w:t>
      </w:r>
      <w:proofErr w:type="spellEnd"/>
      <w:r w:rsidRPr="00D76A0A">
        <w:rPr>
          <w:rFonts w:ascii="Helvetica" w:eastAsia="Times New Roman" w:hAnsi="Helvetica" w:cs="Times New Roman"/>
          <w:color w:val="141823"/>
          <w:sz w:val="21"/>
          <w:szCs w:val="21"/>
          <w:lang w:eastAsia="tr-TR"/>
        </w:rPr>
        <w:t xml:space="preserve">, TÜBİTAK, NATO, USA, AET, TBMM gibi bilinen standart kısaltmalar doğrudan kullanılabilir, açıklamaya gerek yoktur. Bunlar “SİMGELER </w:t>
      </w:r>
      <w:proofErr w:type="spellStart"/>
      <w:r w:rsidRPr="00D76A0A">
        <w:rPr>
          <w:rFonts w:ascii="Helvetica" w:eastAsia="Times New Roman" w:hAnsi="Helvetica" w:cs="Times New Roman"/>
          <w:color w:val="141823"/>
          <w:sz w:val="21"/>
          <w:szCs w:val="21"/>
          <w:lang w:eastAsia="tr-TR"/>
        </w:rPr>
        <w:t>LİSTESİ”nde</w:t>
      </w:r>
      <w:proofErr w:type="spellEnd"/>
      <w:r w:rsidRPr="00D76A0A">
        <w:rPr>
          <w:rFonts w:ascii="Helvetica" w:eastAsia="Times New Roman" w:hAnsi="Helvetica" w:cs="Times New Roman"/>
          <w:color w:val="141823"/>
          <w:sz w:val="21"/>
          <w:szCs w:val="21"/>
          <w:lang w:eastAsia="tr-TR"/>
        </w:rPr>
        <w:t xml:space="preserve"> “Kısaltmalar” alt başlığı altında alfabetik sırayla sunulmalıdır.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9. Kaynaklar Ve Son Sayfalar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9.1. Kaynaklar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Kaynaklar metin içerinde verildiği yerde parantez içinde, örneğin [1] veya </w:t>
      </w:r>
      <w:proofErr w:type="spellStart"/>
      <w:r w:rsidRPr="00D76A0A">
        <w:rPr>
          <w:rFonts w:ascii="Helvetica" w:eastAsia="Times New Roman" w:hAnsi="Helvetica" w:cs="Times New Roman"/>
          <w:color w:val="141823"/>
          <w:sz w:val="21"/>
          <w:szCs w:val="21"/>
          <w:lang w:eastAsia="tr-TR"/>
        </w:rPr>
        <w:t>Koivo</w:t>
      </w:r>
      <w:proofErr w:type="spellEnd"/>
      <w:r w:rsidRPr="00D76A0A">
        <w:rPr>
          <w:rFonts w:ascii="Helvetica" w:eastAsia="Times New Roman" w:hAnsi="Helvetica" w:cs="Times New Roman"/>
          <w:color w:val="141823"/>
          <w:sz w:val="21"/>
          <w:szCs w:val="21"/>
          <w:lang w:eastAsia="tr-TR"/>
        </w:rPr>
        <w:t xml:space="preserve"> [14] biçiminde, numaralandırılarak  belirtilmeli, kaynak listesinde de numaralandırılarak bu sıraya göre yazılmalıdır.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1. Kaynak bir makale ise: </w:t>
      </w:r>
      <w:r w:rsidRPr="00D76A0A">
        <w:rPr>
          <w:rFonts w:ascii="Helvetica" w:eastAsia="Times New Roman" w:hAnsi="Helvetica" w:cs="Times New Roman"/>
          <w:color w:val="141823"/>
          <w:sz w:val="21"/>
          <w:szCs w:val="21"/>
          <w:lang w:eastAsia="tr-TR"/>
        </w:rPr>
        <w:t>Yazarın soyadı, adının baş harfi, “makalenin tam başlığı”,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derginin</w:t>
      </w:r>
      <w:proofErr w:type="gramEnd"/>
      <w:r w:rsidRPr="00D76A0A">
        <w:rPr>
          <w:rFonts w:ascii="Helvetica" w:eastAsia="Times New Roman" w:hAnsi="Helvetica" w:cs="Times New Roman"/>
          <w:color w:val="141823"/>
          <w:sz w:val="21"/>
          <w:szCs w:val="21"/>
          <w:lang w:eastAsia="tr-TR"/>
        </w:rPr>
        <w:t xml:space="preserve"> adı (varsa uluslararası kısaltmaları), cilt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xml:space="preserve">, sayı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makalenin başlangıç</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ve</w:t>
      </w:r>
      <w:proofErr w:type="gramEnd"/>
      <w:r w:rsidRPr="00D76A0A">
        <w:rPr>
          <w:rFonts w:ascii="Helvetica" w:eastAsia="Times New Roman" w:hAnsi="Helvetica" w:cs="Times New Roman"/>
          <w:color w:val="141823"/>
          <w:sz w:val="21"/>
          <w:szCs w:val="21"/>
          <w:lang w:eastAsia="tr-TR"/>
        </w:rPr>
        <w:t xml:space="preserve"> bitiş sayfa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yıl.</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Örnek:</w:t>
      </w:r>
      <w:r w:rsidRPr="00D76A0A">
        <w:rPr>
          <w:rFonts w:ascii="Helvetica" w:eastAsia="Times New Roman" w:hAnsi="Helvetica" w:cs="Times New Roman"/>
          <w:color w:val="141823"/>
          <w:sz w:val="21"/>
          <w:szCs w:val="21"/>
          <w:lang w:eastAsia="tr-TR"/>
        </w:rPr>
        <w:t> </w:t>
      </w:r>
      <w:proofErr w:type="spellStart"/>
      <w:r w:rsidRPr="00D76A0A">
        <w:rPr>
          <w:rFonts w:ascii="Helvetica" w:eastAsia="Times New Roman" w:hAnsi="Helvetica" w:cs="Times New Roman"/>
          <w:color w:val="141823"/>
          <w:sz w:val="21"/>
          <w:szCs w:val="21"/>
          <w:lang w:eastAsia="tr-TR"/>
        </w:rPr>
        <w:t>Arora</w:t>
      </w:r>
      <w:proofErr w:type="spellEnd"/>
      <w:r w:rsidRPr="00D76A0A">
        <w:rPr>
          <w:rFonts w:ascii="Helvetica" w:eastAsia="Times New Roman" w:hAnsi="Helvetica" w:cs="Times New Roman"/>
          <w:color w:val="141823"/>
          <w:sz w:val="21"/>
          <w:szCs w:val="21"/>
          <w:lang w:eastAsia="tr-TR"/>
        </w:rPr>
        <w:t xml:space="preserve">, A. </w:t>
      </w:r>
      <w:proofErr w:type="spellStart"/>
      <w:r w:rsidRPr="00D76A0A">
        <w:rPr>
          <w:rFonts w:ascii="Helvetica" w:eastAsia="Times New Roman" w:hAnsi="Helvetica" w:cs="Times New Roman"/>
          <w:color w:val="141823"/>
          <w:sz w:val="21"/>
          <w:szCs w:val="21"/>
          <w:lang w:eastAsia="tr-TR"/>
        </w:rPr>
        <w:t>Sairam</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R.K</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and</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Srivastava</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G.C</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Oxidative</w:t>
      </w:r>
      <w:proofErr w:type="spellEnd"/>
      <w:r w:rsidRPr="00D76A0A">
        <w:rPr>
          <w:rFonts w:ascii="Helvetica" w:eastAsia="Times New Roman" w:hAnsi="Helvetica" w:cs="Times New Roman"/>
          <w:color w:val="141823"/>
          <w:sz w:val="21"/>
          <w:szCs w:val="21"/>
          <w:lang w:eastAsia="tr-TR"/>
        </w:rPr>
        <w:t xml:space="preserve"> stres </w:t>
      </w:r>
      <w:proofErr w:type="spellStart"/>
      <w:r w:rsidRPr="00D76A0A">
        <w:rPr>
          <w:rFonts w:ascii="Helvetica" w:eastAsia="Times New Roman" w:hAnsi="Helvetica" w:cs="Times New Roman"/>
          <w:color w:val="141823"/>
          <w:sz w:val="21"/>
          <w:szCs w:val="21"/>
          <w:lang w:eastAsia="tr-TR"/>
        </w:rPr>
        <w:t>and</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antioxidative</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systems</w:t>
      </w:r>
      <w:proofErr w:type="spellEnd"/>
      <w:r w:rsidRPr="00D76A0A">
        <w:rPr>
          <w:rFonts w:ascii="Helvetica" w:eastAsia="Times New Roman" w:hAnsi="Helvetica" w:cs="Times New Roman"/>
          <w:color w:val="141823"/>
          <w:sz w:val="21"/>
          <w:szCs w:val="21"/>
          <w:lang w:eastAsia="tr-TR"/>
        </w:rPr>
        <w:t xml:space="preserve"> in </w:t>
      </w:r>
      <w:proofErr w:type="spellStart"/>
      <w:r w:rsidRPr="00D76A0A">
        <w:rPr>
          <w:rFonts w:ascii="Helvetica" w:eastAsia="Times New Roman" w:hAnsi="Helvetica" w:cs="Times New Roman"/>
          <w:color w:val="141823"/>
          <w:sz w:val="21"/>
          <w:szCs w:val="21"/>
          <w:lang w:eastAsia="tr-TR"/>
        </w:rPr>
        <w:t>plants</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Curr</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Sci</w:t>
      </w:r>
      <w:proofErr w:type="spellEnd"/>
      <w:r w:rsidRPr="00D76A0A">
        <w:rPr>
          <w:rFonts w:ascii="Helvetica" w:eastAsia="Times New Roman" w:hAnsi="Helvetica" w:cs="Times New Roman"/>
          <w:color w:val="141823"/>
          <w:sz w:val="21"/>
          <w:szCs w:val="21"/>
          <w:lang w:eastAsia="tr-TR"/>
        </w:rPr>
        <w:t>, 82(3), 1222-1223, 2002.</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2. Kaynak bir kitap ise: </w:t>
      </w:r>
      <w:r w:rsidRPr="00D76A0A">
        <w:rPr>
          <w:rFonts w:ascii="Helvetica" w:eastAsia="Times New Roman" w:hAnsi="Helvetica" w:cs="Times New Roman"/>
          <w:color w:val="141823"/>
          <w:sz w:val="21"/>
          <w:szCs w:val="21"/>
          <w:lang w:eastAsia="tr-TR"/>
        </w:rPr>
        <w:t xml:space="preserve">Yazarın soyadı, adının baş harfi, kitabın adı, cilt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varsa</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editörü</w:t>
      </w:r>
      <w:proofErr w:type="gramEnd"/>
      <w:r w:rsidRPr="00D76A0A">
        <w:rPr>
          <w:rFonts w:ascii="Helvetica" w:eastAsia="Times New Roman" w:hAnsi="Helvetica" w:cs="Times New Roman"/>
          <w:color w:val="141823"/>
          <w:sz w:val="21"/>
          <w:szCs w:val="21"/>
          <w:lang w:eastAsia="tr-TR"/>
        </w:rPr>
        <w:t xml:space="preserve">, yayınevinin adı, yayın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yayınlandığı yer, yıl.</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Örnek: </w:t>
      </w:r>
      <w:proofErr w:type="spellStart"/>
      <w:r w:rsidRPr="00D76A0A">
        <w:rPr>
          <w:rFonts w:ascii="Helvetica" w:eastAsia="Times New Roman" w:hAnsi="Helvetica" w:cs="Times New Roman"/>
          <w:color w:val="141823"/>
          <w:sz w:val="21"/>
          <w:szCs w:val="21"/>
          <w:lang w:eastAsia="tr-TR"/>
        </w:rPr>
        <w:t>McAdams</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W.H</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Heat</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Transmission</w:t>
      </w:r>
      <w:proofErr w:type="spellEnd"/>
      <w:r w:rsidRPr="00D76A0A">
        <w:rPr>
          <w:rFonts w:ascii="Helvetica" w:eastAsia="Times New Roman" w:hAnsi="Helvetica" w:cs="Times New Roman"/>
          <w:color w:val="141823"/>
          <w:sz w:val="21"/>
          <w:szCs w:val="21"/>
          <w:lang w:eastAsia="tr-TR"/>
        </w:rPr>
        <w:t xml:space="preserve">. 2nd </w:t>
      </w:r>
      <w:proofErr w:type="spellStart"/>
      <w:r w:rsidRPr="00D76A0A">
        <w:rPr>
          <w:rFonts w:ascii="Helvetica" w:eastAsia="Times New Roman" w:hAnsi="Helvetica" w:cs="Times New Roman"/>
          <w:color w:val="141823"/>
          <w:sz w:val="21"/>
          <w:szCs w:val="21"/>
          <w:lang w:eastAsia="tr-TR"/>
        </w:rPr>
        <w:t>ed</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McGraw</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Hill</w:t>
      </w:r>
      <w:proofErr w:type="spellEnd"/>
      <w:r w:rsidRPr="00D76A0A">
        <w:rPr>
          <w:rFonts w:ascii="Helvetica" w:eastAsia="Times New Roman" w:hAnsi="Helvetica" w:cs="Times New Roman"/>
          <w:color w:val="141823"/>
          <w:sz w:val="21"/>
          <w:szCs w:val="21"/>
          <w:lang w:eastAsia="tr-TR"/>
        </w:rPr>
        <w:t>, New York, 278, 1942.</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3. Kaynak kitaptan bir bölüm ise</w:t>
      </w:r>
      <w:r w:rsidRPr="00D76A0A">
        <w:rPr>
          <w:rFonts w:ascii="Helvetica" w:eastAsia="Times New Roman" w:hAnsi="Helvetica" w:cs="Times New Roman"/>
          <w:i/>
          <w:iCs/>
          <w:color w:val="141823"/>
          <w:sz w:val="21"/>
          <w:szCs w:val="21"/>
          <w:lang w:eastAsia="tr-TR"/>
        </w:rPr>
        <w:t>: </w:t>
      </w:r>
      <w:r w:rsidRPr="00D76A0A">
        <w:rPr>
          <w:rFonts w:ascii="Helvetica" w:eastAsia="Times New Roman" w:hAnsi="Helvetica" w:cs="Times New Roman"/>
          <w:color w:val="141823"/>
          <w:sz w:val="21"/>
          <w:szCs w:val="21"/>
          <w:lang w:eastAsia="tr-TR"/>
        </w:rPr>
        <w:t>Bölüm yazarının soyadı, adının baş harfi,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“bölümün adı”, bölümün alındığı kitabın adı, varsa editörü, yayınevinin</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adı</w:t>
      </w:r>
      <w:proofErr w:type="gramEnd"/>
      <w:r w:rsidRPr="00D76A0A">
        <w:rPr>
          <w:rFonts w:ascii="Helvetica" w:eastAsia="Times New Roman" w:hAnsi="Helvetica" w:cs="Times New Roman"/>
          <w:color w:val="141823"/>
          <w:sz w:val="21"/>
          <w:szCs w:val="21"/>
          <w:lang w:eastAsia="tr-TR"/>
        </w:rPr>
        <w:t xml:space="preserve">, yayınlandığı yer, cilt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xml:space="preserve">, bölümün başlangıç ve bitiş sayfa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 yıl.</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lastRenderedPageBreak/>
        <w:t>Örnek: </w:t>
      </w:r>
      <w:r w:rsidRPr="00D76A0A">
        <w:rPr>
          <w:rFonts w:ascii="Helvetica" w:eastAsia="Times New Roman" w:hAnsi="Helvetica" w:cs="Times New Roman"/>
          <w:color w:val="141823"/>
          <w:sz w:val="21"/>
          <w:szCs w:val="21"/>
          <w:lang w:eastAsia="tr-TR"/>
        </w:rPr>
        <w:t xml:space="preserve">Kaya, S. Antibiyotikler.  Veteriner Uygulamalı Farmakoloji. Editörler: S. Kaya, I. Pirinççi, A. Bilgili, </w:t>
      </w:r>
      <w:proofErr w:type="spellStart"/>
      <w:r w:rsidRPr="00D76A0A">
        <w:rPr>
          <w:rFonts w:ascii="Helvetica" w:eastAsia="Times New Roman" w:hAnsi="Helvetica" w:cs="Times New Roman"/>
          <w:color w:val="141823"/>
          <w:sz w:val="21"/>
          <w:szCs w:val="21"/>
          <w:lang w:eastAsia="tr-TR"/>
        </w:rPr>
        <w:t>Medisan</w:t>
      </w:r>
      <w:proofErr w:type="spellEnd"/>
      <w:r w:rsidRPr="00D76A0A">
        <w:rPr>
          <w:rFonts w:ascii="Helvetica" w:eastAsia="Times New Roman" w:hAnsi="Helvetica" w:cs="Times New Roman"/>
          <w:color w:val="141823"/>
          <w:sz w:val="21"/>
          <w:szCs w:val="21"/>
          <w:lang w:eastAsia="tr-TR"/>
        </w:rPr>
        <w:t xml:space="preserve"> Yayınevi, </w:t>
      </w:r>
      <w:proofErr w:type="spellStart"/>
      <w:proofErr w:type="gramStart"/>
      <w:r w:rsidRPr="00D76A0A">
        <w:rPr>
          <w:rFonts w:ascii="Helvetica" w:eastAsia="Times New Roman" w:hAnsi="Helvetica" w:cs="Times New Roman"/>
          <w:color w:val="141823"/>
          <w:sz w:val="21"/>
          <w:szCs w:val="21"/>
          <w:lang w:eastAsia="tr-TR"/>
        </w:rPr>
        <w:t>Ankara,Cilt</w:t>
      </w:r>
      <w:proofErr w:type="spellEnd"/>
      <w:proofErr w:type="gramEnd"/>
      <w:r w:rsidRPr="00D76A0A">
        <w:rPr>
          <w:rFonts w:ascii="Helvetica" w:eastAsia="Times New Roman" w:hAnsi="Helvetica" w:cs="Times New Roman"/>
          <w:color w:val="141823"/>
          <w:sz w:val="21"/>
          <w:szCs w:val="21"/>
          <w:lang w:eastAsia="tr-TR"/>
        </w:rPr>
        <w:t xml:space="preserve"> 2. Baskı 2. s. 267-420.  2000.</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4. Kaynak basılmış tez ise: </w:t>
      </w:r>
      <w:r w:rsidRPr="00D76A0A">
        <w:rPr>
          <w:rFonts w:ascii="Helvetica" w:eastAsia="Times New Roman" w:hAnsi="Helvetica" w:cs="Times New Roman"/>
          <w:color w:val="141823"/>
          <w:sz w:val="21"/>
          <w:szCs w:val="21"/>
          <w:lang w:eastAsia="tr-TR"/>
        </w:rPr>
        <w:t xml:space="preserve">Yazarın soyadı, adının baş harfi, tezin adı, cinsi </w:t>
      </w:r>
      <w:proofErr w:type="gramStart"/>
      <w:r w:rsidRPr="00D76A0A">
        <w:rPr>
          <w:rFonts w:ascii="Helvetica" w:eastAsia="Times New Roman" w:hAnsi="Helvetica" w:cs="Times New Roman"/>
          <w:color w:val="141823"/>
          <w:sz w:val="21"/>
          <w:szCs w:val="21"/>
          <w:lang w:eastAsia="tr-TR"/>
        </w:rPr>
        <w:t>(</w:t>
      </w:r>
      <w:proofErr w:type="gramEnd"/>
      <w:r w:rsidRPr="00D76A0A">
        <w:rPr>
          <w:rFonts w:ascii="Helvetica" w:eastAsia="Times New Roman" w:hAnsi="Helvetica" w:cs="Times New Roman"/>
          <w:color w:val="141823"/>
          <w:sz w:val="21"/>
          <w:szCs w:val="21"/>
          <w:lang w:eastAsia="tr-TR"/>
        </w:rPr>
        <w:t>yüksek</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lisans</w:t>
      </w:r>
      <w:proofErr w:type="gramEnd"/>
      <w:r w:rsidRPr="00D76A0A">
        <w:rPr>
          <w:rFonts w:ascii="Helvetica" w:eastAsia="Times New Roman" w:hAnsi="Helvetica" w:cs="Times New Roman"/>
          <w:color w:val="141823"/>
          <w:sz w:val="21"/>
          <w:szCs w:val="21"/>
          <w:lang w:eastAsia="tr-TR"/>
        </w:rPr>
        <w:t>, doktora), sunulduğu üniversite ve enstitü adı, yıl.</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Örnek: </w:t>
      </w:r>
      <w:r w:rsidRPr="00D76A0A">
        <w:rPr>
          <w:rFonts w:ascii="Helvetica" w:eastAsia="Times New Roman" w:hAnsi="Helvetica" w:cs="Times New Roman"/>
          <w:color w:val="141823"/>
          <w:sz w:val="21"/>
          <w:szCs w:val="21"/>
          <w:lang w:eastAsia="tr-TR"/>
        </w:rPr>
        <w:t xml:space="preserve">Köksoy, O. </w:t>
      </w:r>
      <w:proofErr w:type="spellStart"/>
      <w:r w:rsidRPr="00D76A0A">
        <w:rPr>
          <w:rFonts w:ascii="Helvetica" w:eastAsia="Times New Roman" w:hAnsi="Helvetica" w:cs="Times New Roman"/>
          <w:color w:val="141823"/>
          <w:sz w:val="21"/>
          <w:szCs w:val="21"/>
          <w:lang w:eastAsia="tr-TR"/>
        </w:rPr>
        <w:t>Taguchi</w:t>
      </w:r>
      <w:proofErr w:type="spellEnd"/>
      <w:r w:rsidRPr="00D76A0A">
        <w:rPr>
          <w:rFonts w:ascii="Helvetica" w:eastAsia="Times New Roman" w:hAnsi="Helvetica" w:cs="Times New Roman"/>
          <w:color w:val="141823"/>
          <w:sz w:val="21"/>
          <w:szCs w:val="21"/>
          <w:lang w:eastAsia="tr-TR"/>
        </w:rPr>
        <w:t xml:space="preserve"> E. ve Cevap, S.  Yüzey Felsefelerinin Birleştirilmesi: Problem ve Çözüm Stratejileri. Doktora Tezi, Hacettepe Üniversitesi Fen Bilimleri Enstitüsü</w:t>
      </w:r>
      <w:r w:rsidRPr="00D76A0A">
        <w:rPr>
          <w:rFonts w:ascii="Helvetica" w:eastAsia="Times New Roman" w:hAnsi="Helvetica" w:cs="Times New Roman"/>
          <w:b/>
          <w:bCs/>
          <w:i/>
          <w:iCs/>
          <w:color w:val="141823"/>
          <w:sz w:val="21"/>
          <w:szCs w:val="21"/>
          <w:lang w:eastAsia="tr-TR"/>
        </w:rPr>
        <w:t>,</w:t>
      </w:r>
      <w:r w:rsidRPr="00D76A0A">
        <w:rPr>
          <w:rFonts w:ascii="Helvetica" w:eastAsia="Times New Roman" w:hAnsi="Helvetica" w:cs="Times New Roman"/>
          <w:color w:val="141823"/>
          <w:sz w:val="21"/>
          <w:szCs w:val="21"/>
          <w:lang w:eastAsia="tr-TR"/>
        </w:rPr>
        <w:t> No.2001D11, 2001.</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i/>
          <w:iCs/>
          <w:color w:val="141823"/>
          <w:sz w:val="21"/>
          <w:szCs w:val="21"/>
          <w:lang w:eastAsia="tr-TR"/>
        </w:rPr>
        <w:t>5. Kaynak kongreden alınmış bir bildiri ise: </w:t>
      </w:r>
      <w:r w:rsidRPr="00D76A0A">
        <w:rPr>
          <w:rFonts w:ascii="Helvetica" w:eastAsia="Times New Roman" w:hAnsi="Helvetica" w:cs="Times New Roman"/>
          <w:color w:val="141823"/>
          <w:sz w:val="21"/>
          <w:szCs w:val="21"/>
          <w:lang w:eastAsia="tr-TR"/>
        </w:rPr>
        <w:t>Yazarın soyadı, adının baş harfi,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“tebliğin adı”, kongrenin adı, yapıldığı yer, tebliğin başlangıç ve bitiş sayfa </w:t>
      </w:r>
      <w:proofErr w:type="spellStart"/>
      <w:r w:rsidRPr="00D76A0A">
        <w:rPr>
          <w:rFonts w:ascii="Helvetica" w:eastAsia="Times New Roman" w:hAnsi="Helvetica" w:cs="Times New Roman"/>
          <w:color w:val="141823"/>
          <w:sz w:val="21"/>
          <w:szCs w:val="21"/>
          <w:lang w:eastAsia="tr-TR"/>
        </w:rPr>
        <w:t>no</w:t>
      </w:r>
      <w:proofErr w:type="spellEnd"/>
      <w:r w:rsidRPr="00D76A0A">
        <w:rPr>
          <w:rFonts w:ascii="Helvetica" w:eastAsia="Times New Roman" w:hAnsi="Helvetica" w:cs="Times New Roman"/>
          <w:color w:val="141823"/>
          <w:sz w:val="21"/>
          <w:szCs w:val="21"/>
          <w:lang w:eastAsia="tr-TR"/>
        </w:rPr>
        <w:t>,</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proofErr w:type="gramStart"/>
      <w:r w:rsidRPr="00D76A0A">
        <w:rPr>
          <w:rFonts w:ascii="Helvetica" w:eastAsia="Times New Roman" w:hAnsi="Helvetica" w:cs="Times New Roman"/>
          <w:color w:val="141823"/>
          <w:sz w:val="21"/>
          <w:szCs w:val="21"/>
          <w:lang w:eastAsia="tr-TR"/>
        </w:rPr>
        <w:t>kongrenin</w:t>
      </w:r>
      <w:proofErr w:type="gramEnd"/>
      <w:r w:rsidRPr="00D76A0A">
        <w:rPr>
          <w:rFonts w:ascii="Helvetica" w:eastAsia="Times New Roman" w:hAnsi="Helvetica" w:cs="Times New Roman"/>
          <w:color w:val="141823"/>
          <w:sz w:val="21"/>
          <w:szCs w:val="21"/>
          <w:lang w:eastAsia="tr-TR"/>
        </w:rPr>
        <w:t xml:space="preserve"> tarihi.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Örnek: </w:t>
      </w:r>
      <w:proofErr w:type="spellStart"/>
      <w:r w:rsidRPr="00D76A0A">
        <w:rPr>
          <w:rFonts w:ascii="Helvetica" w:eastAsia="Times New Roman" w:hAnsi="Helvetica" w:cs="Times New Roman"/>
          <w:color w:val="141823"/>
          <w:sz w:val="21"/>
          <w:szCs w:val="21"/>
          <w:lang w:eastAsia="tr-TR"/>
        </w:rPr>
        <w:t>Muluk</w:t>
      </w:r>
      <w:proofErr w:type="spellEnd"/>
      <w:r w:rsidRPr="00D76A0A">
        <w:rPr>
          <w:rFonts w:ascii="Helvetica" w:eastAsia="Times New Roman" w:hAnsi="Helvetica" w:cs="Times New Roman"/>
          <w:color w:val="141823"/>
          <w:sz w:val="21"/>
          <w:szCs w:val="21"/>
          <w:lang w:eastAsia="tr-TR"/>
        </w:rPr>
        <w:t xml:space="preserve">, Z. </w:t>
      </w:r>
      <w:proofErr w:type="spellStart"/>
      <w:r w:rsidRPr="00D76A0A">
        <w:rPr>
          <w:rFonts w:ascii="Helvetica" w:eastAsia="Times New Roman" w:hAnsi="Helvetica" w:cs="Times New Roman"/>
          <w:color w:val="141823"/>
          <w:sz w:val="21"/>
          <w:szCs w:val="21"/>
          <w:lang w:eastAsia="tr-TR"/>
        </w:rPr>
        <w:t>Balce</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A.O</w:t>
      </w:r>
      <w:proofErr w:type="spellEnd"/>
      <w:r w:rsidRPr="00D76A0A">
        <w:rPr>
          <w:rFonts w:ascii="Helvetica" w:eastAsia="Times New Roman" w:hAnsi="Helvetica" w:cs="Times New Roman"/>
          <w:color w:val="141823"/>
          <w:sz w:val="21"/>
          <w:szCs w:val="21"/>
          <w:lang w:eastAsia="tr-TR"/>
        </w:rPr>
        <w:t>. ve Köksoy, O. Deney Tasarımı Eğitimi-Helikopter Deneyi. İstatistik Sempozyumu</w:t>
      </w:r>
      <w:r w:rsidRPr="00D76A0A">
        <w:rPr>
          <w:rFonts w:ascii="Helvetica" w:eastAsia="Times New Roman" w:hAnsi="Helvetica" w:cs="Times New Roman"/>
          <w:i/>
          <w:iCs/>
          <w:color w:val="141823"/>
          <w:sz w:val="21"/>
          <w:szCs w:val="21"/>
          <w:lang w:eastAsia="tr-TR"/>
        </w:rPr>
        <w:t> </w:t>
      </w:r>
      <w:r w:rsidRPr="00D76A0A">
        <w:rPr>
          <w:rFonts w:ascii="Helvetica" w:eastAsia="Times New Roman" w:hAnsi="Helvetica" w:cs="Times New Roman"/>
          <w:color w:val="141823"/>
          <w:sz w:val="21"/>
          <w:szCs w:val="21"/>
          <w:lang w:eastAsia="tr-TR"/>
        </w:rPr>
        <w:t>2000</w:t>
      </w:r>
      <w:r w:rsidRPr="00D76A0A">
        <w:rPr>
          <w:rFonts w:ascii="Helvetica" w:eastAsia="Times New Roman" w:hAnsi="Helvetica" w:cs="Times New Roman"/>
          <w:i/>
          <w:iCs/>
          <w:color w:val="141823"/>
          <w:sz w:val="21"/>
          <w:szCs w:val="21"/>
          <w:lang w:eastAsia="tr-TR"/>
        </w:rPr>
        <w:t>,</w:t>
      </w:r>
      <w:r w:rsidRPr="00D76A0A">
        <w:rPr>
          <w:rFonts w:ascii="Helvetica" w:eastAsia="Times New Roman" w:hAnsi="Helvetica" w:cs="Times New Roman"/>
          <w:color w:val="141823"/>
          <w:sz w:val="21"/>
          <w:szCs w:val="21"/>
          <w:lang w:eastAsia="tr-TR"/>
        </w:rPr>
        <w:t> Gazi Üniversitesi Fen Edebiyat Fakültesi İstatistik Bölümü, Ankara, 2000.</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6. kaynak internet ortamından alınmış ise: Yazarın soyadı, adının baş harfi, Yazının tam başlığı,  internet adresi, basım tarihi.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Örnek:</w:t>
      </w:r>
      <w:r w:rsidRPr="00D76A0A">
        <w:rPr>
          <w:rFonts w:ascii="Helvetica" w:eastAsia="Times New Roman" w:hAnsi="Helvetica" w:cs="Times New Roman"/>
          <w:color w:val="141823"/>
          <w:sz w:val="21"/>
          <w:szCs w:val="21"/>
          <w:lang w:eastAsia="tr-TR"/>
        </w:rPr>
        <w:t> </w:t>
      </w:r>
      <w:proofErr w:type="spellStart"/>
      <w:r w:rsidRPr="00D76A0A">
        <w:rPr>
          <w:rFonts w:ascii="Helvetica" w:eastAsia="Times New Roman" w:hAnsi="Helvetica" w:cs="Times New Roman"/>
          <w:color w:val="141823"/>
          <w:sz w:val="21"/>
          <w:szCs w:val="21"/>
          <w:lang w:eastAsia="tr-TR"/>
        </w:rPr>
        <w:t>Bosnia</w:t>
      </w:r>
      <w:proofErr w:type="spellEnd"/>
      <w:r w:rsidRPr="00D76A0A">
        <w:rPr>
          <w:rFonts w:ascii="Helvetica" w:eastAsia="Times New Roman" w:hAnsi="Helvetica" w:cs="Times New Roman"/>
          <w:color w:val="141823"/>
          <w:sz w:val="21"/>
          <w:szCs w:val="21"/>
          <w:lang w:eastAsia="tr-TR"/>
        </w:rPr>
        <w:t xml:space="preserve">, A. </w:t>
      </w:r>
      <w:proofErr w:type="spellStart"/>
      <w:r w:rsidRPr="00D76A0A">
        <w:rPr>
          <w:rFonts w:ascii="Helvetica" w:eastAsia="Times New Roman" w:hAnsi="Helvetica" w:cs="Times New Roman"/>
          <w:color w:val="141823"/>
          <w:sz w:val="21"/>
          <w:szCs w:val="21"/>
          <w:lang w:eastAsia="tr-TR"/>
        </w:rPr>
        <w:t>and</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Herzegovina</w:t>
      </w:r>
      <w:proofErr w:type="spellEnd"/>
      <w:r w:rsidRPr="00D76A0A">
        <w:rPr>
          <w:rFonts w:ascii="Helvetica" w:eastAsia="Times New Roman" w:hAnsi="Helvetica" w:cs="Times New Roman"/>
          <w:color w:val="141823"/>
          <w:sz w:val="21"/>
          <w:szCs w:val="21"/>
          <w:lang w:eastAsia="tr-TR"/>
        </w:rPr>
        <w:t xml:space="preserve">, B. </w:t>
      </w:r>
      <w:proofErr w:type="spellStart"/>
      <w:r w:rsidRPr="00D76A0A">
        <w:rPr>
          <w:rFonts w:ascii="Helvetica" w:eastAsia="Times New Roman" w:hAnsi="Helvetica" w:cs="Times New Roman"/>
          <w:color w:val="141823"/>
          <w:sz w:val="21"/>
          <w:szCs w:val="21"/>
          <w:lang w:eastAsia="tr-TR"/>
        </w:rPr>
        <w:t>In</w:t>
      </w:r>
      <w:proofErr w:type="spellEnd"/>
      <w:r w:rsidRPr="00D76A0A">
        <w:rPr>
          <w:rFonts w:ascii="Helvetica" w:eastAsia="Times New Roman" w:hAnsi="Helvetica" w:cs="Times New Roman"/>
          <w:color w:val="141823"/>
          <w:sz w:val="21"/>
          <w:szCs w:val="21"/>
          <w:lang w:eastAsia="tr-TR"/>
        </w:rPr>
        <w:t xml:space="preserve"> </w:t>
      </w:r>
      <w:proofErr w:type="spellStart"/>
      <w:r w:rsidRPr="00D76A0A">
        <w:rPr>
          <w:rFonts w:ascii="Helvetica" w:eastAsia="Times New Roman" w:hAnsi="Helvetica" w:cs="Times New Roman"/>
          <w:color w:val="141823"/>
          <w:sz w:val="21"/>
          <w:szCs w:val="21"/>
          <w:lang w:eastAsia="tr-TR"/>
        </w:rPr>
        <w:t>Britannica</w:t>
      </w:r>
      <w:proofErr w:type="spellEnd"/>
      <w:r w:rsidRPr="00D76A0A">
        <w:rPr>
          <w:rFonts w:ascii="Helvetica" w:eastAsia="Times New Roman" w:hAnsi="Helvetica" w:cs="Times New Roman"/>
          <w:color w:val="141823"/>
          <w:sz w:val="21"/>
          <w:szCs w:val="21"/>
          <w:lang w:eastAsia="tr-TR"/>
        </w:rPr>
        <w:t xml:space="preserve"> Online. </w:t>
      </w:r>
      <w:hyperlink r:id="rId7" w:tgtFrame="_blank" w:history="1">
        <w:r w:rsidRPr="00D76A0A">
          <w:rPr>
            <w:rFonts w:ascii="Helvetica" w:eastAsia="Times New Roman" w:hAnsi="Helvetica" w:cs="Times New Roman"/>
            <w:color w:val="3B5998"/>
            <w:sz w:val="21"/>
            <w:szCs w:val="21"/>
            <w:lang w:eastAsia="tr-TR"/>
          </w:rPr>
          <w:t>http://www.-eb.com:180/cgi-bin/g?DocF=micro/79/88.html</w:t>
        </w:r>
      </w:hyperlink>
      <w:r w:rsidRPr="00D76A0A">
        <w:rPr>
          <w:rFonts w:ascii="Helvetica" w:eastAsia="Times New Roman" w:hAnsi="Helvetica" w:cs="Times New Roman"/>
          <w:color w:val="141823"/>
          <w:sz w:val="21"/>
          <w:szCs w:val="21"/>
          <w:lang w:eastAsia="tr-TR"/>
        </w:rPr>
        <w:t>, 2000.</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9.2. Ekler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Ödev metni içinde yer alması halinde konuyu dağıtıcı ve okumada sürekliliği engelleyici nitelikteki ve dipnot olarak verilemeyecek kadar uzun açıklamalar, geniş kapsamlı ve ayrıntılı deney sonuçları, örnek hesaplamalar, fotoğraflar, haritalar, tablolar, formlar, anket sorularının listeleri, kolay bulunamayacak belgelerin kopyaları vb. bu bölümde verilebilir.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Bu tür tek bir malzeme için sadece bir ek, birden çok malzeme için de, gerekli görülürse, birden çok ek yer alır.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Ekler, birbirinden ayırt edilmesi gerekecek sayıda ise birbirini izleyecek biçimde numaralanır. Her numaranın karşısına içeriğini belirten bir başlık konur ve her bir ek ayrı sayfadan başlayacak şekilde sunulur.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9.3. Özgeçmiş</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Bitirme ödevini hazırlayanın özgeçmişi 3. tekil şahıs anlatımıyla ve bir sayfayı aşmayacak şekilde düzenlenir.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10.Şekil ve Tablolar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lastRenderedPageBreak/>
        <w:t>Şekil ve tabloların numaralanması her bölüm içinde kendi aralarında birbirlerinden bağımsız olarak ayrı ayrı olmalıdır.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Örnek:                                Şekil </w:t>
      </w:r>
      <w:proofErr w:type="gramStart"/>
      <w:r w:rsidRPr="00D76A0A">
        <w:rPr>
          <w:rFonts w:ascii="Helvetica" w:eastAsia="Times New Roman" w:hAnsi="Helvetica" w:cs="Times New Roman"/>
          <w:color w:val="141823"/>
          <w:sz w:val="21"/>
          <w:szCs w:val="21"/>
          <w:lang w:eastAsia="tr-TR"/>
        </w:rPr>
        <w:t>1.1</w:t>
      </w:r>
      <w:proofErr w:type="gramEnd"/>
      <w:r w:rsidRPr="00D76A0A">
        <w:rPr>
          <w:rFonts w:ascii="Helvetica" w:eastAsia="Times New Roman" w:hAnsi="Helvetica" w:cs="Times New Roman"/>
          <w:color w:val="141823"/>
          <w:sz w:val="21"/>
          <w:szCs w:val="21"/>
          <w:lang w:eastAsia="tr-TR"/>
        </w:rPr>
        <w:t>.                                 Şekil 2.1.</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Şekil </w:t>
      </w:r>
      <w:proofErr w:type="gramStart"/>
      <w:r w:rsidRPr="00D76A0A">
        <w:rPr>
          <w:rFonts w:ascii="Helvetica" w:eastAsia="Times New Roman" w:hAnsi="Helvetica" w:cs="Times New Roman"/>
          <w:color w:val="141823"/>
          <w:sz w:val="21"/>
          <w:szCs w:val="21"/>
          <w:lang w:eastAsia="tr-TR"/>
        </w:rPr>
        <w:t>1.2</w:t>
      </w:r>
      <w:proofErr w:type="gramEnd"/>
      <w:r w:rsidRPr="00D76A0A">
        <w:rPr>
          <w:rFonts w:ascii="Helvetica" w:eastAsia="Times New Roman" w:hAnsi="Helvetica" w:cs="Times New Roman"/>
          <w:color w:val="141823"/>
          <w:sz w:val="21"/>
          <w:szCs w:val="21"/>
          <w:lang w:eastAsia="tr-TR"/>
        </w:rPr>
        <w:t>. (1. Bölüm)              Şekil 2.2. (2. Bölüm)</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Tablo </w:t>
      </w:r>
      <w:proofErr w:type="gramStart"/>
      <w:r w:rsidRPr="00D76A0A">
        <w:rPr>
          <w:rFonts w:ascii="Helvetica" w:eastAsia="Times New Roman" w:hAnsi="Helvetica" w:cs="Times New Roman"/>
          <w:color w:val="141823"/>
          <w:sz w:val="21"/>
          <w:szCs w:val="21"/>
          <w:lang w:eastAsia="tr-TR"/>
        </w:rPr>
        <w:t>1.1</w:t>
      </w:r>
      <w:proofErr w:type="gramEnd"/>
      <w:r w:rsidRPr="00D76A0A">
        <w:rPr>
          <w:rFonts w:ascii="Helvetica" w:eastAsia="Times New Roman" w:hAnsi="Helvetica" w:cs="Times New Roman"/>
          <w:color w:val="141823"/>
          <w:sz w:val="21"/>
          <w:szCs w:val="21"/>
          <w:lang w:eastAsia="tr-TR"/>
        </w:rPr>
        <w:t>.                               Tablo 2.1.</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Tablo </w:t>
      </w:r>
      <w:proofErr w:type="gramStart"/>
      <w:r w:rsidRPr="00D76A0A">
        <w:rPr>
          <w:rFonts w:ascii="Helvetica" w:eastAsia="Times New Roman" w:hAnsi="Helvetica" w:cs="Times New Roman"/>
          <w:color w:val="141823"/>
          <w:sz w:val="21"/>
          <w:szCs w:val="21"/>
          <w:lang w:eastAsia="tr-TR"/>
        </w:rPr>
        <w:t>1.2</w:t>
      </w:r>
      <w:proofErr w:type="gramEnd"/>
      <w:r w:rsidRPr="00D76A0A">
        <w:rPr>
          <w:rFonts w:ascii="Helvetica" w:eastAsia="Times New Roman" w:hAnsi="Helvetica" w:cs="Times New Roman"/>
          <w:color w:val="141823"/>
          <w:sz w:val="21"/>
          <w:szCs w:val="21"/>
          <w:lang w:eastAsia="tr-TR"/>
        </w:rPr>
        <w:t>. (1. Bölüm)            Tablo 2.2. (2. bölüm)</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Şekil adları şeklin altına, tablo adları tablonun üstüne yazılmalıdır (10 punto olarak). Şekil veya tablo bir başka yayından alındı ise, açıklama yazılarına yazarın soyadı ve tarih parantez içinde eklenmelidir. Şekil ve tabloların açıklamaları, ilgili şekle ve tabloya yakın olarak yapılmalıdır.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11.İçindekiler Listesi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Tez metninde yer alan bütün bölüm ve alt bölüm başlıkları, kaynaklar (ve varsa ekler) içindekiler listesinde eksiksiz olarak verilmelidir. Tezde kullanılan her başlık içindekiler listesinde hiç bir değişiklik olmaksızın aynen verilmelidir.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12.Türkçe Özet</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Özet’te tez çalışmasının amacı, kapsamı, kullanılan yöntem(</w:t>
      </w:r>
      <w:proofErr w:type="spellStart"/>
      <w:r w:rsidRPr="00D76A0A">
        <w:rPr>
          <w:rFonts w:ascii="Helvetica" w:eastAsia="Times New Roman" w:hAnsi="Helvetica" w:cs="Times New Roman"/>
          <w:color w:val="141823"/>
          <w:sz w:val="21"/>
          <w:szCs w:val="21"/>
          <w:lang w:eastAsia="tr-TR"/>
        </w:rPr>
        <w:t>ler</w:t>
      </w:r>
      <w:proofErr w:type="spellEnd"/>
      <w:r w:rsidRPr="00D76A0A">
        <w:rPr>
          <w:rFonts w:ascii="Helvetica" w:eastAsia="Times New Roman" w:hAnsi="Helvetica" w:cs="Times New Roman"/>
          <w:color w:val="141823"/>
          <w:sz w:val="21"/>
          <w:szCs w:val="21"/>
          <w:lang w:eastAsia="tr-TR"/>
        </w:rPr>
        <w:t>) ve varılan sonuç(</w:t>
      </w:r>
      <w:proofErr w:type="spellStart"/>
      <w:r w:rsidRPr="00D76A0A">
        <w:rPr>
          <w:rFonts w:ascii="Helvetica" w:eastAsia="Times New Roman" w:hAnsi="Helvetica" w:cs="Times New Roman"/>
          <w:color w:val="141823"/>
          <w:sz w:val="21"/>
          <w:szCs w:val="21"/>
          <w:lang w:eastAsia="tr-TR"/>
        </w:rPr>
        <w:t>lar</w:t>
      </w:r>
      <w:proofErr w:type="spellEnd"/>
      <w:r w:rsidRPr="00D76A0A">
        <w:rPr>
          <w:rFonts w:ascii="Helvetica" w:eastAsia="Times New Roman" w:hAnsi="Helvetica" w:cs="Times New Roman"/>
          <w:color w:val="141823"/>
          <w:sz w:val="21"/>
          <w:szCs w:val="21"/>
          <w:lang w:eastAsia="tr-TR"/>
        </w:rPr>
        <w:t>) açık ve öz olarak belirtilmelidir. Ancak bunlar başlık şeklinde verilmemelidir.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“Özet” başlığından sonra Anahtar Kelimeler yazılmalı, yazımda bir satır aralığı kullanılmalıdır. Özet bir sayfayı aşmamalıdır. Gerektiği durumlarda özet içeriğinin yazımında bir derece küçük punto kullanılabilir.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13.Abstract (Yabancı Dilde Özet)</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Tezin yabancı dildeki adını da içeren bu bölüm tezin sonuçlarını vurgulayan özet şeklinde hazırlanmalıdır. Tezin isminden sonra </w:t>
      </w:r>
      <w:proofErr w:type="spellStart"/>
      <w:r w:rsidRPr="00D76A0A">
        <w:rPr>
          <w:rFonts w:ascii="Helvetica" w:eastAsia="Times New Roman" w:hAnsi="Helvetica" w:cs="Times New Roman"/>
          <w:color w:val="141823"/>
          <w:sz w:val="21"/>
          <w:szCs w:val="21"/>
          <w:lang w:eastAsia="tr-TR"/>
        </w:rPr>
        <w:t>KEYWORDS</w:t>
      </w:r>
      <w:proofErr w:type="spellEnd"/>
      <w:r w:rsidRPr="00D76A0A">
        <w:rPr>
          <w:rFonts w:ascii="Helvetica" w:eastAsia="Times New Roman" w:hAnsi="Helvetica" w:cs="Times New Roman"/>
          <w:color w:val="141823"/>
          <w:sz w:val="21"/>
          <w:szCs w:val="21"/>
          <w:lang w:eastAsia="tr-TR"/>
        </w:rPr>
        <w:t xml:space="preserve"> yazılmalıdır. Satır aralığı ve punto için Türkçe özetteki açıklamalar geçerlidir.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14.İç Kapak</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Dış kapak gibidir.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15.Ciltleme</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Tez kapağı Mühendislik Fakültesinden temin edilerek, tez uygun şekilde ciltlenir.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lastRenderedPageBreak/>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TEZ İÇERİĞİ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r w:rsidRPr="00D76A0A">
        <w:rPr>
          <w:rFonts w:ascii="Helvetica" w:eastAsia="Times New Roman" w:hAnsi="Helvetica" w:cs="Times New Roman"/>
          <w:color w:val="141823"/>
          <w:sz w:val="21"/>
          <w:szCs w:val="21"/>
          <w:lang w:eastAsia="tr-TR"/>
        </w:rPr>
        <w:t> </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ÖNSÖZ</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İÇİNDEKİLER (Başlıklara göre)</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SİMGELER</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ŞEKİLLER LİSTESİ</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TABLOLAR LİSTESİ</w:t>
      </w:r>
    </w:p>
    <w:p w:rsidR="00D76A0A" w:rsidRPr="00D76A0A" w:rsidRDefault="00D76A0A" w:rsidP="00D76A0A">
      <w:pPr>
        <w:numPr>
          <w:ilvl w:val="0"/>
          <w:numId w:val="5"/>
        </w:numPr>
        <w:shd w:val="clear" w:color="auto" w:fill="FFFFFF"/>
        <w:spacing w:before="100" w:beforeAutospacing="1" w:after="100" w:afterAutospacing="1"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TÜRKÇE ÖZET VE ANAHTAR KELİMELER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 1. GİRİŞ</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BÖLÜM 2. GENEL BİLGİLER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BÖLÜM 3. MATERYAL VE </w:t>
      </w:r>
      <w:proofErr w:type="spellStart"/>
      <w:r w:rsidRPr="00D76A0A">
        <w:rPr>
          <w:rFonts w:ascii="Helvetica" w:eastAsia="Times New Roman" w:hAnsi="Helvetica" w:cs="Times New Roman"/>
          <w:color w:val="141823"/>
          <w:sz w:val="21"/>
          <w:szCs w:val="21"/>
          <w:lang w:eastAsia="tr-TR"/>
        </w:rPr>
        <w:t>METOD</w:t>
      </w:r>
      <w:proofErr w:type="spellEnd"/>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3.1       </w:t>
      </w:r>
      <w:proofErr w:type="gramStart"/>
      <w:r w:rsidRPr="00D76A0A">
        <w:rPr>
          <w:rFonts w:ascii="Helvetica" w:eastAsia="Times New Roman" w:hAnsi="Helvetica" w:cs="Times New Roman"/>
          <w:color w:val="141823"/>
          <w:sz w:val="21"/>
          <w:szCs w:val="21"/>
          <w:lang w:eastAsia="tr-TR"/>
        </w:rPr>
        <w:t>…………………………….</w:t>
      </w:r>
      <w:proofErr w:type="gramEnd"/>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3.1.1        </w:t>
      </w:r>
      <w:proofErr w:type="gramStart"/>
      <w:r w:rsidRPr="00D76A0A">
        <w:rPr>
          <w:rFonts w:ascii="Helvetica" w:eastAsia="Times New Roman" w:hAnsi="Helvetica" w:cs="Times New Roman"/>
          <w:color w:val="141823"/>
          <w:sz w:val="21"/>
          <w:szCs w:val="21"/>
          <w:lang w:eastAsia="tr-TR"/>
        </w:rPr>
        <w:t>…………………………..</w:t>
      </w:r>
      <w:proofErr w:type="gramEnd"/>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                           3.1.1.1          </w:t>
      </w:r>
      <w:proofErr w:type="gramStart"/>
      <w:r w:rsidRPr="00D76A0A">
        <w:rPr>
          <w:rFonts w:ascii="Helvetica" w:eastAsia="Times New Roman" w:hAnsi="Helvetica" w:cs="Times New Roman"/>
          <w:color w:val="141823"/>
          <w:sz w:val="21"/>
          <w:szCs w:val="21"/>
          <w:lang w:eastAsia="tr-TR"/>
        </w:rPr>
        <w:t>…………..……………</w:t>
      </w:r>
      <w:proofErr w:type="gramEnd"/>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BÖLÜM 4. DENEYSEL BULGULAR VE TARTIŞMA</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BÖLÜM 5. SONUÇLAR VE ÖNERİLER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KAYNAKLAR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EKLER</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b/>
          <w:bCs/>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KONTROL LİSTESİ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Makalenizi göndermeden önce lütfen bu bölümdeki maddelerle karşılaştırma yapınız ve eksiklikleri gideriniz.</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Metnin tamamı Times New Roman ile yazıldı.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lastRenderedPageBreak/>
        <w:t>Sayfa kenar boşlukları kontrol edildi.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Kenar boşlukları belirtilen şekilde bırakıldı.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Yazı karakteri 12 </w:t>
      </w:r>
      <w:proofErr w:type="spellStart"/>
      <w:r w:rsidRPr="00D76A0A">
        <w:rPr>
          <w:rFonts w:ascii="Helvetica" w:eastAsia="Times New Roman" w:hAnsi="Helvetica" w:cs="Times New Roman"/>
          <w:color w:val="141823"/>
          <w:sz w:val="21"/>
          <w:szCs w:val="21"/>
          <w:lang w:eastAsia="tr-TR"/>
        </w:rPr>
        <w:t>pt</w:t>
      </w:r>
      <w:proofErr w:type="spellEnd"/>
      <w:r w:rsidRPr="00D76A0A">
        <w:rPr>
          <w:rFonts w:ascii="Helvetica" w:eastAsia="Times New Roman" w:hAnsi="Helvetica" w:cs="Times New Roman"/>
          <w:color w:val="141823"/>
          <w:sz w:val="21"/>
          <w:szCs w:val="21"/>
          <w:lang w:eastAsia="tr-TR"/>
        </w:rPr>
        <w:t xml:space="preserve">. </w:t>
      </w:r>
      <w:proofErr w:type="gramStart"/>
      <w:r w:rsidRPr="00D76A0A">
        <w:rPr>
          <w:rFonts w:ascii="Helvetica" w:eastAsia="Times New Roman" w:hAnsi="Helvetica" w:cs="Times New Roman"/>
          <w:color w:val="141823"/>
          <w:sz w:val="21"/>
          <w:szCs w:val="21"/>
          <w:lang w:eastAsia="tr-TR"/>
        </w:rPr>
        <w:t>olarak</w:t>
      </w:r>
      <w:proofErr w:type="gramEnd"/>
      <w:r w:rsidRPr="00D76A0A">
        <w:rPr>
          <w:rFonts w:ascii="Helvetica" w:eastAsia="Times New Roman" w:hAnsi="Helvetica" w:cs="Times New Roman"/>
          <w:color w:val="141823"/>
          <w:sz w:val="21"/>
          <w:szCs w:val="21"/>
          <w:lang w:eastAsia="tr-TR"/>
        </w:rPr>
        <w:t xml:space="preserve"> seçildi.</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Çalışmanın başlığı ve diğer başlıklar doğru bir şekilde yazıldı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 xml:space="preserve">Metnin tamamı 1.5 </w:t>
      </w:r>
      <w:proofErr w:type="gramStart"/>
      <w:r w:rsidRPr="00D76A0A">
        <w:rPr>
          <w:rFonts w:ascii="Helvetica" w:eastAsia="Times New Roman" w:hAnsi="Helvetica" w:cs="Times New Roman"/>
          <w:color w:val="141823"/>
          <w:sz w:val="21"/>
          <w:szCs w:val="21"/>
          <w:lang w:eastAsia="tr-TR"/>
        </w:rPr>
        <w:t>aralıklı</w:t>
      </w:r>
      <w:proofErr w:type="gramEnd"/>
      <w:r w:rsidRPr="00D76A0A">
        <w:rPr>
          <w:rFonts w:ascii="Helvetica" w:eastAsia="Times New Roman" w:hAnsi="Helvetica" w:cs="Times New Roman"/>
          <w:color w:val="141823"/>
          <w:sz w:val="21"/>
          <w:szCs w:val="21"/>
          <w:lang w:eastAsia="tr-TR"/>
        </w:rPr>
        <w:t xml:space="preserve"> yazıldı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Ana ve Alt başlıklar yazım kurallarına göre yazıldı ve sıralı olarak numaralandırıldı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Tablo başlıkları üste, Şekil başlıkları alta yazıldı.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Şekiller ve Tablolar yazım kurallarına uygun hazırlandı ve metin içinde sıralı olarak numaralandırıldı.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Kaynaklar metin içinde ardışık sıralandı.</w:t>
      </w:r>
    </w:p>
    <w:p w:rsidR="00D76A0A" w:rsidRPr="00D76A0A" w:rsidRDefault="00D76A0A" w:rsidP="00D76A0A">
      <w:pPr>
        <w:shd w:val="clear" w:color="auto" w:fill="FFFFFF"/>
        <w:spacing w:after="0" w:line="300" w:lineRule="atLeast"/>
        <w:rPr>
          <w:rFonts w:ascii="Helvetica" w:eastAsia="Times New Roman" w:hAnsi="Helvetica" w:cs="Times New Roman"/>
          <w:color w:val="141823"/>
          <w:sz w:val="21"/>
          <w:szCs w:val="21"/>
          <w:lang w:eastAsia="tr-TR"/>
        </w:rPr>
      </w:pPr>
      <w:r w:rsidRPr="00D76A0A">
        <w:rPr>
          <w:rFonts w:ascii="Helvetica" w:eastAsia="Times New Roman" w:hAnsi="Helvetica" w:cs="Times New Roman"/>
          <w:color w:val="141823"/>
          <w:sz w:val="21"/>
          <w:szCs w:val="21"/>
          <w:lang w:eastAsia="tr-TR"/>
        </w:rPr>
        <w:t>Kaynaklar metin sonunda, metin içinde verildiği sırada listelendi.</w:t>
      </w:r>
    </w:p>
    <w:p w:rsidR="002B57FB" w:rsidRDefault="00D76A0A"/>
    <w:sectPr w:rsidR="002B57FB" w:rsidSect="0070032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8B4"/>
    <w:multiLevelType w:val="multilevel"/>
    <w:tmpl w:val="A7D4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0832D1"/>
    <w:multiLevelType w:val="multilevel"/>
    <w:tmpl w:val="744C1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845"/>
    <w:multiLevelType w:val="multilevel"/>
    <w:tmpl w:val="9A1A6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D208E"/>
    <w:multiLevelType w:val="multilevel"/>
    <w:tmpl w:val="341EB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E1C49"/>
    <w:multiLevelType w:val="multilevel"/>
    <w:tmpl w:val="A6221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0A"/>
    <w:rsid w:val="000C2FC4"/>
    <w:rsid w:val="001004CA"/>
    <w:rsid w:val="004A6550"/>
    <w:rsid w:val="00522622"/>
    <w:rsid w:val="00700325"/>
    <w:rsid w:val="00763725"/>
    <w:rsid w:val="0090310B"/>
    <w:rsid w:val="00983846"/>
    <w:rsid w:val="00C73018"/>
    <w:rsid w:val="00CC38C0"/>
    <w:rsid w:val="00D2059C"/>
    <w:rsid w:val="00D76A0A"/>
    <w:rsid w:val="00FF6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48042">
      <w:bodyDiv w:val="1"/>
      <w:marLeft w:val="0"/>
      <w:marRight w:val="0"/>
      <w:marTop w:val="0"/>
      <w:marBottom w:val="0"/>
      <w:divBdr>
        <w:top w:val="none" w:sz="0" w:space="0" w:color="auto"/>
        <w:left w:val="none" w:sz="0" w:space="0" w:color="auto"/>
        <w:bottom w:val="none" w:sz="0" w:space="0" w:color="auto"/>
        <w:right w:val="none" w:sz="0" w:space="0" w:color="auto"/>
      </w:divBdr>
      <w:divsChild>
        <w:div w:id="50882251">
          <w:marLeft w:val="0"/>
          <w:marRight w:val="0"/>
          <w:marTop w:val="0"/>
          <w:marBottom w:val="0"/>
          <w:divBdr>
            <w:top w:val="none" w:sz="0" w:space="0" w:color="auto"/>
            <w:left w:val="none" w:sz="0" w:space="0" w:color="auto"/>
            <w:bottom w:val="none" w:sz="0" w:space="0" w:color="auto"/>
            <w:right w:val="none" w:sz="0" w:space="0" w:color="auto"/>
          </w:divBdr>
        </w:div>
        <w:div w:id="2094273179">
          <w:marLeft w:val="0"/>
          <w:marRight w:val="0"/>
          <w:marTop w:val="75"/>
          <w:marBottom w:val="0"/>
          <w:divBdr>
            <w:top w:val="none" w:sz="0" w:space="0" w:color="auto"/>
            <w:left w:val="none" w:sz="0" w:space="0" w:color="auto"/>
            <w:bottom w:val="none" w:sz="0" w:space="0" w:color="auto"/>
            <w:right w:val="none" w:sz="0" w:space="0" w:color="auto"/>
          </w:divBdr>
          <w:divsChild>
            <w:div w:id="521742565">
              <w:marLeft w:val="15"/>
              <w:marRight w:val="0"/>
              <w:marTop w:val="0"/>
              <w:marBottom w:val="0"/>
              <w:divBdr>
                <w:top w:val="none" w:sz="0" w:space="0" w:color="auto"/>
                <w:left w:val="none" w:sz="0" w:space="0" w:color="auto"/>
                <w:bottom w:val="none" w:sz="0" w:space="0" w:color="auto"/>
                <w:right w:val="none" w:sz="0" w:space="0" w:color="auto"/>
              </w:divBdr>
            </w:div>
          </w:divsChild>
        </w:div>
        <w:div w:id="99380825">
          <w:marLeft w:val="0"/>
          <w:marRight w:val="0"/>
          <w:marTop w:val="240"/>
          <w:marBottom w:val="0"/>
          <w:divBdr>
            <w:top w:val="none" w:sz="0" w:space="0" w:color="auto"/>
            <w:left w:val="none" w:sz="0" w:space="0" w:color="auto"/>
            <w:bottom w:val="none" w:sz="0" w:space="0" w:color="auto"/>
            <w:right w:val="none" w:sz="0" w:space="0" w:color="auto"/>
          </w:divBdr>
          <w:divsChild>
            <w:div w:id="90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facebook.com/l.php?u=http%3A%2F%2Fwww.-eb.com%3A180%2Fcgi-bin%2Fg%3FDocF%3Dmicro%252F79%252F88.html&amp;h=SAQEBggoa&amp;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acebook.com/l.php?u=http%3A%2F%2Fwww.tdk.gov.tr%2F&amp;h=1AQHT4fw1&amp;s=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1593</Words>
  <Characters>9085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1</cp:revision>
  <dcterms:created xsi:type="dcterms:W3CDTF">2014-10-12T13:46:00Z</dcterms:created>
  <dcterms:modified xsi:type="dcterms:W3CDTF">2014-10-12T13:47:00Z</dcterms:modified>
</cp:coreProperties>
</file>